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F1" w:rsidRDefault="00B92228">
      <w:pPr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Együttműködési Megállapodás</w:t>
      </w:r>
    </w:p>
    <w:p w:rsidR="00F717F1" w:rsidRDefault="00B92228">
      <w:pPr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mely</w:t>
      </w:r>
      <w:proofErr w:type="gramEnd"/>
      <w:r>
        <w:rPr>
          <w:rFonts w:ascii="Arial" w:eastAsia="Arial" w:hAnsi="Arial" w:cs="Arial"/>
          <w:sz w:val="24"/>
        </w:rPr>
        <w:t xml:space="preserve"> létrejött egyrészről:</w:t>
      </w:r>
    </w:p>
    <w:p w:rsidR="00F717F1" w:rsidRDefault="00B92228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>Kup</w:t>
      </w:r>
      <w:r>
        <w:rPr>
          <w:rFonts w:ascii="Arial" w:eastAsia="Arial" w:hAnsi="Arial" w:cs="Arial"/>
          <w:b/>
          <w:sz w:val="24"/>
        </w:rPr>
        <w:tab/>
        <w:t xml:space="preserve">Roma </w:t>
      </w:r>
      <w:r>
        <w:rPr>
          <w:rFonts w:ascii="Arial" w:eastAsia="Arial" w:hAnsi="Arial" w:cs="Arial"/>
          <w:b/>
          <w:sz w:val="24"/>
        </w:rPr>
        <w:tab/>
        <w:t>Nemzetiségi</w:t>
      </w:r>
      <w:r>
        <w:rPr>
          <w:rFonts w:ascii="Arial" w:eastAsia="Arial" w:hAnsi="Arial" w:cs="Arial"/>
          <w:b/>
          <w:sz w:val="24"/>
        </w:rPr>
        <w:tab/>
        <w:t xml:space="preserve"> Önkormányzat  </w:t>
      </w:r>
      <w:r>
        <w:rPr>
          <w:rFonts w:ascii="Arial" w:eastAsia="Arial" w:hAnsi="Arial" w:cs="Arial"/>
          <w:b/>
          <w:sz w:val="24"/>
        </w:rPr>
        <w:tab/>
      </w:r>
      <w:proofErr w:type="gramStart"/>
      <w:r>
        <w:rPr>
          <w:rFonts w:ascii="Arial" w:eastAsia="Arial" w:hAnsi="Arial" w:cs="Arial"/>
          <w:sz w:val="24"/>
        </w:rPr>
        <w:t>( 8595</w:t>
      </w:r>
      <w:proofErr w:type="gramEnd"/>
      <w:r>
        <w:rPr>
          <w:rFonts w:ascii="Arial" w:eastAsia="Arial" w:hAnsi="Arial" w:cs="Arial"/>
          <w:sz w:val="24"/>
        </w:rPr>
        <w:t xml:space="preserve">  Kup, Fő utca 76.)</w:t>
      </w: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>Képviseli</w:t>
      </w:r>
      <w:proofErr w:type="gramStart"/>
      <w:r>
        <w:rPr>
          <w:rFonts w:ascii="Arial" w:eastAsia="Arial" w:hAnsi="Arial" w:cs="Arial"/>
          <w:sz w:val="24"/>
        </w:rPr>
        <w:t xml:space="preserve">:  </w:t>
      </w:r>
      <w:r w:rsidRPr="00B92228">
        <w:rPr>
          <w:rFonts w:ascii="Arial" w:eastAsia="Arial" w:hAnsi="Arial" w:cs="Arial"/>
          <w:b/>
          <w:sz w:val="24"/>
        </w:rPr>
        <w:t>Sárközi</w:t>
      </w:r>
      <w:proofErr w:type="gramEnd"/>
      <w:r w:rsidRPr="00B92228">
        <w:rPr>
          <w:rFonts w:ascii="Arial" w:eastAsia="Arial" w:hAnsi="Arial" w:cs="Arial"/>
          <w:b/>
          <w:sz w:val="24"/>
        </w:rPr>
        <w:t xml:space="preserve"> Tibor </w:t>
      </w:r>
      <w:r>
        <w:rPr>
          <w:rFonts w:ascii="Arial" w:eastAsia="Arial" w:hAnsi="Arial" w:cs="Arial"/>
          <w:b/>
          <w:sz w:val="24"/>
        </w:rPr>
        <w:t xml:space="preserve"> elnök</w:t>
      </w: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másrészről</w:t>
      </w:r>
      <w:proofErr w:type="gramEnd"/>
      <w:r>
        <w:rPr>
          <w:rFonts w:ascii="Arial" w:eastAsia="Arial" w:hAnsi="Arial" w:cs="Arial"/>
          <w:sz w:val="24"/>
        </w:rPr>
        <w:t>:</w:t>
      </w: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 xml:space="preserve">Vadrózsa Német Nemzetiségi Óvoda (Kup Fő utca 76.)  </w:t>
      </w: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Képviseli: </w:t>
      </w:r>
      <w:proofErr w:type="spellStart"/>
      <w:r>
        <w:rPr>
          <w:rFonts w:ascii="Arial" w:eastAsia="Arial" w:hAnsi="Arial" w:cs="Arial"/>
          <w:b/>
          <w:sz w:val="24"/>
        </w:rPr>
        <w:t>Prémus</w:t>
      </w:r>
      <w:proofErr w:type="spellEnd"/>
      <w:r>
        <w:rPr>
          <w:rFonts w:ascii="Arial" w:eastAsia="Arial" w:hAnsi="Arial" w:cs="Arial"/>
          <w:b/>
          <w:sz w:val="24"/>
        </w:rPr>
        <w:t xml:space="preserve"> Eszter Mária </w:t>
      </w:r>
      <w:r>
        <w:rPr>
          <w:rFonts w:ascii="Arial" w:eastAsia="Arial" w:hAnsi="Arial" w:cs="Arial"/>
          <w:b/>
          <w:sz w:val="24"/>
        </w:rPr>
        <w:t>óvodavezető</w:t>
      </w: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között</w:t>
      </w:r>
      <w:proofErr w:type="gramEnd"/>
      <w:r>
        <w:rPr>
          <w:rFonts w:ascii="Arial" w:eastAsia="Arial" w:hAnsi="Arial" w:cs="Arial"/>
          <w:sz w:val="24"/>
        </w:rPr>
        <w:t xml:space="preserve"> alulírott napon az alábbi feltételekkel:</w:t>
      </w: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nemzetiségek jogairól szóló 2011.évi CLXXIX törvény 10.§ (1) bekezdése rögzíti: „ </w:t>
      </w:r>
      <w:proofErr w:type="gramStart"/>
      <w:r>
        <w:rPr>
          <w:rFonts w:ascii="Arial" w:eastAsia="Arial" w:hAnsi="Arial" w:cs="Arial"/>
          <w:sz w:val="24"/>
        </w:rPr>
        <w:t>A</w:t>
      </w:r>
      <w:proofErr w:type="gramEnd"/>
      <w:r>
        <w:rPr>
          <w:rFonts w:ascii="Arial" w:eastAsia="Arial" w:hAnsi="Arial" w:cs="Arial"/>
          <w:sz w:val="24"/>
        </w:rPr>
        <w:t xml:space="preserve"> nemzetiségi önkormányzatok alapvető feladata a nemzetiségi érdekek védelme és képviselete a nemzetiségi önko</w:t>
      </w:r>
      <w:r>
        <w:rPr>
          <w:rFonts w:ascii="Arial" w:eastAsia="Arial" w:hAnsi="Arial" w:cs="Arial"/>
          <w:sz w:val="24"/>
        </w:rPr>
        <w:t>rmányzati feladat- és hatáskörének gyakorlásával.”</w:t>
      </w: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Ugyanezen törvény 17.§ kimondja: „ </w:t>
      </w:r>
      <w:proofErr w:type="gramStart"/>
      <w:r>
        <w:rPr>
          <w:rFonts w:ascii="Arial" w:eastAsia="Arial" w:hAnsi="Arial" w:cs="Arial"/>
          <w:sz w:val="24"/>
        </w:rPr>
        <w:t>A</w:t>
      </w:r>
      <w:proofErr w:type="gramEnd"/>
      <w:r>
        <w:rPr>
          <w:rFonts w:ascii="Arial" w:eastAsia="Arial" w:hAnsi="Arial" w:cs="Arial"/>
          <w:sz w:val="24"/>
        </w:rPr>
        <w:t xml:space="preserve"> Nemzetiségek elidegeníthetetlen közösségi joga: </w:t>
      </w:r>
      <w:r>
        <w:rPr>
          <w:rFonts w:ascii="Arial" w:eastAsia="Arial" w:hAnsi="Arial" w:cs="Arial"/>
          <w:sz w:val="24"/>
        </w:rPr>
        <w:tab/>
        <w:t>önazonosságuk megőrzése, ápolása, átörökítése, történelmi hagyományaik, nyelvük megőrzése és fejlesztése, tárgyi- és s</w:t>
      </w:r>
      <w:r>
        <w:rPr>
          <w:rFonts w:ascii="Arial" w:eastAsia="Arial" w:hAnsi="Arial" w:cs="Arial"/>
          <w:sz w:val="24"/>
        </w:rPr>
        <w:t>zellemi kultúrájuk ápolása, gyarapítása.”</w:t>
      </w:r>
    </w:p>
    <w:p w:rsidR="00F717F1" w:rsidRDefault="00F717F1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Kupi </w:t>
      </w:r>
      <w:proofErr w:type="gramStart"/>
      <w:r>
        <w:rPr>
          <w:rFonts w:ascii="Arial" w:eastAsia="Arial" w:hAnsi="Arial" w:cs="Arial"/>
          <w:sz w:val="24"/>
        </w:rPr>
        <w:t xml:space="preserve">Roma </w:t>
      </w:r>
      <w:r>
        <w:rPr>
          <w:rFonts w:ascii="Arial" w:eastAsia="Arial" w:hAnsi="Arial" w:cs="Arial"/>
          <w:sz w:val="24"/>
        </w:rPr>
        <w:t xml:space="preserve"> Nemzetiségi</w:t>
      </w:r>
      <w:proofErr w:type="gramEnd"/>
      <w:r>
        <w:rPr>
          <w:rFonts w:ascii="Arial" w:eastAsia="Arial" w:hAnsi="Arial" w:cs="Arial"/>
          <w:sz w:val="24"/>
        </w:rPr>
        <w:t xml:space="preserve"> Önkormányzat és a Vadrózsa Német Nemzetiségi Óvoda    maximálisan egyetért a fenti célokkal , azok megvalósítását minden szellemi, anyagi és szakmai eszközzel támogatja.</w:t>
      </w: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B92228">
      <w:pPr>
        <w:spacing w:after="0" w:line="240" w:lineRule="auto"/>
        <w:jc w:val="both"/>
      </w:pPr>
      <w:r>
        <w:rPr>
          <w:rFonts w:ascii="Arial" w:eastAsia="Arial" w:hAnsi="Arial" w:cs="Arial"/>
          <w:sz w:val="24"/>
        </w:rPr>
        <w:t>Jelen megállapo</w:t>
      </w:r>
      <w:r>
        <w:rPr>
          <w:rFonts w:ascii="Arial" w:eastAsia="Arial" w:hAnsi="Arial" w:cs="Arial"/>
          <w:sz w:val="24"/>
        </w:rPr>
        <w:t xml:space="preserve">dás keretében a német nemzetiségi önkormányzat 20.000 Ft </w:t>
      </w:r>
      <w:proofErr w:type="gramStart"/>
      <w:r>
        <w:rPr>
          <w:rFonts w:ascii="Arial" w:eastAsia="Arial" w:hAnsi="Arial" w:cs="Arial"/>
          <w:sz w:val="24"/>
        </w:rPr>
        <w:t>támogatást  biztosít</w:t>
      </w:r>
      <w:proofErr w:type="gramEnd"/>
      <w:r>
        <w:rPr>
          <w:rFonts w:ascii="Arial" w:eastAsia="Arial" w:hAnsi="Arial" w:cs="Arial"/>
          <w:sz w:val="24"/>
        </w:rPr>
        <w:t xml:space="preserve"> az intézmény részére karácsonyi ajándék vásárlására.</w:t>
      </w:r>
    </w:p>
    <w:p w:rsidR="00F717F1" w:rsidRDefault="00B92228">
      <w:pPr>
        <w:spacing w:after="0" w:line="240" w:lineRule="auto"/>
        <w:jc w:val="both"/>
      </w:pPr>
      <w:r>
        <w:rPr>
          <w:rFonts w:ascii="Arial" w:eastAsia="Arial" w:hAnsi="Arial" w:cs="Arial"/>
          <w:sz w:val="24"/>
        </w:rPr>
        <w:t xml:space="preserve">A számla Kup Község </w:t>
      </w:r>
      <w:proofErr w:type="gramStart"/>
      <w:r>
        <w:rPr>
          <w:rFonts w:ascii="Arial" w:eastAsia="Arial" w:hAnsi="Arial" w:cs="Arial"/>
          <w:sz w:val="24"/>
        </w:rPr>
        <w:t xml:space="preserve">Roma </w:t>
      </w:r>
      <w:r>
        <w:rPr>
          <w:rFonts w:ascii="Arial" w:eastAsia="Arial" w:hAnsi="Arial" w:cs="Arial"/>
          <w:sz w:val="24"/>
        </w:rPr>
        <w:t xml:space="preserve"> Nemzetiségi</w:t>
      </w:r>
      <w:proofErr w:type="gramEnd"/>
      <w:r>
        <w:rPr>
          <w:rFonts w:ascii="Arial" w:eastAsia="Arial" w:hAnsi="Arial" w:cs="Arial"/>
          <w:sz w:val="24"/>
        </w:rPr>
        <w:t xml:space="preserve"> Önkormányzat nevére kerül kiállításra, a vásárolt  tárgyak átvételét az óvónő aláírásáv</w:t>
      </w:r>
      <w:r>
        <w:rPr>
          <w:rFonts w:ascii="Arial" w:eastAsia="Arial" w:hAnsi="Arial" w:cs="Arial"/>
          <w:sz w:val="24"/>
        </w:rPr>
        <w:t xml:space="preserve">al igazolja. </w:t>
      </w: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Szerződő felek a szerződést, mint akaratukkal mindenben megegyezőt jóváhagyólag aláírták.</w:t>
      </w:r>
    </w:p>
    <w:p w:rsidR="00F717F1" w:rsidRDefault="00F717F1">
      <w:pPr>
        <w:ind w:left="720"/>
        <w:jc w:val="both"/>
        <w:rPr>
          <w:rFonts w:ascii="Arial" w:eastAsia="Arial" w:hAnsi="Arial" w:cs="Arial"/>
          <w:sz w:val="24"/>
        </w:rPr>
      </w:pPr>
    </w:p>
    <w:p w:rsidR="00F717F1" w:rsidRDefault="00B92228">
      <w:pPr>
        <w:spacing w:after="0" w:line="240" w:lineRule="auto"/>
        <w:jc w:val="both"/>
      </w:pPr>
      <w:r>
        <w:rPr>
          <w:rFonts w:ascii="Arial" w:eastAsia="Arial" w:hAnsi="Arial" w:cs="Arial"/>
          <w:sz w:val="24"/>
        </w:rPr>
        <w:t xml:space="preserve">Kup, </w:t>
      </w:r>
      <w:proofErr w:type="gramStart"/>
      <w:r>
        <w:rPr>
          <w:rFonts w:ascii="Arial" w:eastAsia="Arial" w:hAnsi="Arial" w:cs="Arial"/>
          <w:sz w:val="24"/>
        </w:rPr>
        <w:t>2017.  december</w:t>
      </w:r>
      <w:proofErr w:type="gramEnd"/>
      <w:r>
        <w:rPr>
          <w:rFonts w:ascii="Arial" w:eastAsia="Arial" w:hAnsi="Arial" w:cs="Arial"/>
          <w:sz w:val="24"/>
        </w:rPr>
        <w:t xml:space="preserve"> 6. </w:t>
      </w: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F717F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  <w:t>………………………….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…………………………</w:t>
      </w:r>
    </w:p>
    <w:p w:rsidR="00F717F1" w:rsidRDefault="00B92228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proofErr w:type="spellStart"/>
      <w:r>
        <w:rPr>
          <w:rFonts w:ascii="Arial" w:eastAsia="Arial" w:hAnsi="Arial" w:cs="Arial"/>
          <w:sz w:val="24"/>
        </w:rPr>
        <w:t>Prémus</w:t>
      </w:r>
      <w:proofErr w:type="spellEnd"/>
      <w:r>
        <w:rPr>
          <w:rFonts w:ascii="Arial" w:eastAsia="Arial" w:hAnsi="Arial" w:cs="Arial"/>
          <w:sz w:val="24"/>
        </w:rPr>
        <w:t xml:space="preserve"> Eszter Mária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Sárközi Tibor</w:t>
      </w:r>
    </w:p>
    <w:p w:rsidR="00F717F1" w:rsidRDefault="00B92228">
      <w:pPr>
        <w:spacing w:after="0" w:line="240" w:lineRule="auto"/>
        <w:jc w:val="both"/>
      </w:pPr>
      <w:r>
        <w:rPr>
          <w:rFonts w:ascii="Arial" w:eastAsia="Arial" w:hAnsi="Arial" w:cs="Arial"/>
          <w:sz w:val="24"/>
        </w:rPr>
        <w:tab/>
      </w:r>
      <w:proofErr w:type="spellStart"/>
      <w:r>
        <w:rPr>
          <w:rFonts w:ascii="Arial" w:eastAsia="Arial" w:hAnsi="Arial" w:cs="Arial"/>
          <w:sz w:val="24"/>
        </w:rPr>
        <w:t>óvdavezető</w:t>
      </w:r>
      <w:proofErr w:type="spellEnd"/>
      <w:r>
        <w:rPr>
          <w:rFonts w:ascii="Arial" w:eastAsia="Arial" w:hAnsi="Arial" w:cs="Arial"/>
          <w:sz w:val="24"/>
        </w:rPr>
        <w:t xml:space="preserve">   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KR</w:t>
      </w:r>
      <w:bookmarkStart w:id="0" w:name="_GoBack"/>
      <w:bookmarkEnd w:id="0"/>
      <w:r>
        <w:rPr>
          <w:rFonts w:ascii="Arial" w:eastAsia="Arial" w:hAnsi="Arial" w:cs="Arial"/>
          <w:sz w:val="24"/>
        </w:rPr>
        <w:t>NÖ elnök, Kup</w:t>
      </w:r>
    </w:p>
    <w:sectPr w:rsidR="00F717F1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F1"/>
    <w:rsid w:val="00B92228"/>
    <w:rsid w:val="00F7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7BC4"/>
    <w:pPr>
      <w:spacing w:after="200" w:line="276" w:lineRule="auto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7BC4"/>
    <w:pPr>
      <w:spacing w:after="200" w:line="276" w:lineRule="auto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Mari-ASUS</cp:lastModifiedBy>
  <cp:revision>2</cp:revision>
  <cp:lastPrinted>2017-12-06T11:54:00Z</cp:lastPrinted>
  <dcterms:created xsi:type="dcterms:W3CDTF">2017-12-12T21:36:00Z</dcterms:created>
  <dcterms:modified xsi:type="dcterms:W3CDTF">2017-12-12T21:36:00Z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