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pacing w:before="0" w:after="0" w:line="259"/>
        <w:ind w:right="0" w:left="644" w:hanging="360"/>
        <w:jc w:val="both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2 .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sz. melléklet: 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Szakmai tájékoztató a m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űködési támogatás felhasználásáról</w:t>
      </w:r>
    </w:p>
    <w:p>
      <w:pPr>
        <w:spacing w:before="0" w:after="0" w:line="259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Kitöltend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 a Támogatói Okirat 5.5. pontjában foglaltak alapján maximum 2 oldal terjedelemben.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tájékoztatónak tartalmaznia kell az egyes tartalmi elemeknél a kapcsolódó határozatok sorszámát.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tbl>
      <w:tblPr>
        <w:tblInd w:w="108" w:type="dxa"/>
      </w:tblPr>
      <w:tblGrid>
        <w:gridCol w:w="2994"/>
        <w:gridCol w:w="6186"/>
      </w:tblGrid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nemzetiségi önkormányzat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 Német Nemzetiségi Önkormányzat</w:t>
            </w:r>
          </w:p>
        </w:tc>
      </w:tr>
      <w:tr>
        <w:trPr>
          <w:trHeight w:val="360" w:hRule="auto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Székhely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település: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Kup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irányítószám: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8595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Levelezési cím közterület, házszám: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F</w:t>
            </w: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ő utca 76.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Kedvezményezett törvényes képvisel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ője: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Varga Éva Teréz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neve: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Horváth Károly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Kapcsolattartó elérhet</w:t>
            </w: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ősége (telefonszám):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06-89/351-008</w:t>
            </w:r>
          </w:p>
        </w:tc>
      </w:tr>
      <w:tr>
        <w:trPr>
          <w:trHeight w:val="1" w:hRule="atLeast"/>
          <w:jc w:val="left"/>
        </w:trPr>
        <w:tc>
          <w:tcPr>
            <w:tcW w:w="299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Megítélt támogatási összeg (Ft):</w:t>
            </w:r>
          </w:p>
        </w:tc>
        <w:tc>
          <w:tcPr>
            <w:tcW w:w="618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59"/>
              <w:ind w:right="0" w:left="0" w:firstLine="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  <w:t xml:space="preserve">781686</w:t>
            </w:r>
          </w:p>
        </w:tc>
      </w:tr>
    </w:tbl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Kupi Német Nemzetiségi Önkormányzat 2016. évben 781.686 Ft m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űködési költségvetési támogatásban részesült. Ezt az összeget az Önkormányzat 2016. évben fel is használta az alábbiakra: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tiszteletdíj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161.600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gázolaj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82.965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bankköltség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30.676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irodaszer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97.880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telefondíj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36.499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nyomtatás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14.880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anyagok játszóházhoz/nemz.óvoda/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 xml:space="preserve"> 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4.010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krepp papír/nemz.óvoda/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11.795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notebook táska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szalvéta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1.885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gázzsámoly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6.220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papírárú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12.715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 légvár és fajátékok/nemz.óvoda gyereknap/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60.000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élelmiszer/nemzetiségnek/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4.970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tagdíj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egyéb anyagbeszerzés/nemzetiségi óvoda gyereknap/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Huawei Y6 mobiltelefon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45.800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képkeret,óra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8.450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kerámia váza,papírárú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  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9.170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tisztítószer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12.295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szaloncukor/nemzetiségnek/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79.786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adventi koszorú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ab/>
        <w:tab/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30.000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- Philips CD rádió/nemzetiségi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 nap/</w:t>
        <w:tab/>
        <w:tab/>
        <w:tab/>
        <w:tab/>
        <w:tab/>
        <w:tab/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20.090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Össz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esen:</w:t>
        <w:tab/>
        <w:tab/>
        <w:tab/>
        <w:tab/>
        <w:tab/>
        <w:tab/>
        <w:tab/>
        <w:tab/>
        <w:t xml:space="preserve">              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781.686 Ft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             </w:t>
      </w: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0" w:line="259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Dátum: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nemzetiségi önkormányzat hivatalos képvisel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őjének aláírása: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nemzetiségi önkormányzat pecsétjének lenyomata: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