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KUP KÖZSÉG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8595 Kup Fő utca 76. 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 12-</w:t>
      </w:r>
      <w:r>
        <w:rPr>
          <w:rFonts w:eastAsia="Arial" w:cs="Arial" w:ascii="Arial" w:hAnsi="Arial"/>
          <w:color w:val="00000A"/>
        </w:rPr>
        <w:t>20</w:t>
      </w:r>
      <w:r>
        <w:rPr>
          <w:rFonts w:eastAsia="Arial" w:cs="Arial" w:ascii="Arial" w:hAnsi="Arial"/>
          <w:color w:val="00000A"/>
        </w:rPr>
        <w:t xml:space="preserve">/2021.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 xml:space="preserve">: Kup    Község Önkormányzat képviselő-testülete 2021. november </w:t>
      </w:r>
      <w:r>
        <w:rPr>
          <w:rFonts w:eastAsia="Arial" w:cs="Arial" w:ascii="Arial" w:hAnsi="Arial"/>
          <w:color w:val="00000A"/>
        </w:rPr>
        <w:t xml:space="preserve">30-án </w:t>
      </w:r>
      <w:r>
        <w:rPr>
          <w:rFonts w:eastAsia="Arial" w:cs="Arial" w:ascii="Arial" w:hAnsi="Arial"/>
          <w:color w:val="00000A"/>
        </w:rPr>
        <w:t xml:space="preserve">   1</w:t>
      </w:r>
      <w:r>
        <w:rPr>
          <w:rFonts w:eastAsia="Arial" w:cs="Arial" w:ascii="Arial" w:hAnsi="Arial"/>
          <w:color w:val="00000A"/>
        </w:rPr>
        <w:t>9</w:t>
      </w:r>
      <w:r>
        <w:rPr>
          <w:rFonts w:eastAsia="Arial" w:cs="Arial" w:ascii="Arial" w:hAnsi="Arial"/>
          <w:color w:val="00000A"/>
        </w:rPr>
        <w:t>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Kup  Fő utca 76.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Szanyi Pál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Nagy Miklós képviselő   (</w:t>
      </w:r>
      <w:r>
        <w:rPr>
          <w:rFonts w:eastAsia="Arial" w:cs="Arial" w:ascii="Arial" w:hAnsi="Arial"/>
          <w:color w:val="00000A"/>
        </w:rPr>
        <w:t>3</w:t>
      </w:r>
      <w:r>
        <w:rPr>
          <w:rFonts w:eastAsia="Arial" w:cs="Arial" w:ascii="Arial" w:hAnsi="Arial"/>
          <w:color w:val="00000A"/>
        </w:rPr>
        <w:t xml:space="preserve">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>Meghívottként részt vett: Varga Éva Teréz Kup község Német Nemzetiségi Önkormányzat elnöke.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Varga Imre 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</w:t>
      </w:r>
      <w:r>
        <w:rPr>
          <w:rFonts w:eastAsia="Arial" w:cs="Arial" w:ascii="Arial" w:hAnsi="Arial"/>
          <w:color w:val="00000A"/>
        </w:rPr>
        <w:t>3</w:t>
      </w:r>
      <w:r>
        <w:rPr>
          <w:rFonts w:eastAsia="Arial" w:cs="Arial" w:ascii="Arial" w:hAnsi="Arial"/>
          <w:color w:val="00000A"/>
        </w:rPr>
        <w:t xml:space="preserve">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Javasolta az alábbi napirend elfogadását: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numPr>
          <w:ilvl w:val="0"/>
          <w:numId w:val="1"/>
        </w:numPr>
        <w:ind w:left="360" w:hanging="360"/>
        <w:jc w:val="both"/>
        <w:rPr/>
      </w:pPr>
      <w:r>
        <w:rPr>
          <w:rFonts w:cs="Arial" w:ascii="Arial" w:hAnsi="Arial"/>
          <w:sz w:val="26"/>
          <w:szCs w:val="26"/>
        </w:rPr>
        <w:t xml:space="preserve">1.) </w:t>
      </w:r>
      <w:r>
        <w:rPr>
          <w:rFonts w:eastAsia="Segoe UI" w:cs="Arial" w:ascii="Arial" w:hAnsi="Arial"/>
          <w:color w:val="000000"/>
          <w:kern w:val="2"/>
          <w:sz w:val="26"/>
          <w:szCs w:val="26"/>
          <w:lang w:val="en-US" w:eastAsia="en-US" w:bidi="en-US"/>
        </w:rPr>
        <w:t xml:space="preserve">Karácsonyi támogatás családoknak </w:t>
      </w:r>
    </w:p>
    <w:p>
      <w:pPr>
        <w:pStyle w:val="Standard"/>
        <w:numPr>
          <w:ilvl w:val="0"/>
          <w:numId w:val="1"/>
        </w:numPr>
        <w:ind w:left="360" w:hanging="360"/>
        <w:jc w:val="both"/>
        <w:rPr/>
      </w:pPr>
      <w:r>
        <w:rPr>
          <w:rFonts w:eastAsia="Segoe UI" w:cs="Arial" w:ascii="Arial" w:hAnsi="Arial"/>
          <w:color w:val="000000"/>
          <w:kern w:val="2"/>
          <w:sz w:val="26"/>
          <w:szCs w:val="26"/>
          <w:lang w:val="en-US" w:eastAsia="en-US" w:bidi="en-US"/>
        </w:rPr>
        <w:t>2.</w:t>
      </w:r>
      <w:r>
        <w:rPr>
          <w:rFonts w:eastAsia="Segoe UI" w:cs="Arial" w:ascii="Arial" w:hAnsi="Arial"/>
          <w:color w:val="000000"/>
          <w:kern w:val="2"/>
          <w:sz w:val="26"/>
          <w:szCs w:val="26"/>
          <w:lang w:val="en-US" w:eastAsia="en-US" w:bidi="en-US"/>
        </w:rPr>
        <w:t>) Vadrózsa Német Nemzetiségi Óvoda Szervezeti és Működési Szabályzata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  <w:r>
        <w:rPr>
          <w:rFonts w:cs="Arial" w:ascii="Arial" w:hAnsi="Arial"/>
          <w:b/>
        </w:rPr>
        <w:t xml:space="preserve">                                             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>
          <w:rFonts w:eastAsia="Arial" w:cs="Arial" w:ascii="Arial" w:hAnsi="Arial"/>
          <w:b/>
          <w:color w:val="00000A"/>
          <w:u w:val="single"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/>
      </w:r>
    </w:p>
    <w:p>
      <w:pPr>
        <w:pStyle w:val="Standard"/>
        <w:jc w:val="both"/>
        <w:textAlignment w:val="baseline"/>
        <w:rPr/>
      </w:pPr>
      <w:r>
        <w:rPr>
          <w:rFonts w:cs="Arial" w:ascii="Arial" w:hAnsi="Arial"/>
          <w:b/>
          <w:bCs/>
        </w:rPr>
        <w:t xml:space="preserve">1.) </w:t>
      </w:r>
      <w:r>
        <w:rPr>
          <w:rFonts w:cs="Arial" w:ascii="Arial" w:hAnsi="Arial"/>
          <w:b/>
          <w:bCs/>
        </w:rPr>
        <w:t>Karácsonyi támogatás családoknak</w:t>
      </w:r>
    </w:p>
    <w:p>
      <w:pPr>
        <w:pStyle w:val="Standard"/>
        <w:jc w:val="both"/>
        <w:textAlignment w:val="baseline"/>
        <w:rPr/>
      </w:pPr>
      <w:r>
        <w:rPr>
          <w:rFonts w:cs="Arial" w:ascii="Arial" w:hAnsi="Arial"/>
          <w:b/>
        </w:rPr>
        <w:t xml:space="preserve">Előadó: Varga Imre 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>Varga Imre polgármester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elmondta, hogy hagyományaikhoz híven idén is szeretnének élelmiszer-édesség csomagot adni a településen élő családoknak. Az egyes szociális ellátások helyi szabályairól szóló  8/2021. (V.31.) önkormányzati rendelet 14. §-a alapján van lehetőség a támogatásra. A támogatáshoz a családoknak jövedelemigazolást kell benyújtani, mert a hivatkozott rendelet alapján azon családok jogosultak a támogatásra, ahol az egy főre jutó nettó jövedelem a 285.000 Ft-ot nem haladja meg.  A csomag értékét a beérkezett jövedelemigazolások alapján tudják megállapítani, mert a rendelkezésre álló keretet az igazolást benyújtó családok számával kell osztani. Ezért javaslata, hogy most arról döntsenek, hogy ez évben is adnak támogatást, illetve értesítsék a családokat, hogy a jövedelemigazolásokat december 10-ig nyújtsák be.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/>
      </w:r>
    </w:p>
    <w:p>
      <w:pPr>
        <w:pStyle w:val="Alaprtelmezs"/>
        <w:ind w:left="360" w:hanging="0"/>
        <w:jc w:val="both"/>
        <w:rPr/>
      </w:pPr>
      <w:r>
        <w:rPr>
          <w:rStyle w:val="Bekezdsalapbettpusa1"/>
          <w:rFonts w:eastAsia="Arial" w:cs="Arial" w:ascii="Arial" w:hAnsi="Arial"/>
          <w:b w:val="false"/>
          <w:bCs w:val="false"/>
          <w:color w:val="00000A"/>
          <w:u w:val="none"/>
          <w:lang w:eastAsia="hu-HU"/>
        </w:rPr>
        <w:t xml:space="preserve">A képviselők </w:t>
      </w:r>
      <w:r>
        <w:rPr>
          <w:rStyle w:val="Bekezdsalapbettpusa1"/>
          <w:rFonts w:eastAsia="Arial" w:cs="Arial" w:ascii="Arial" w:hAnsi="Arial"/>
          <w:b w:val="false"/>
          <w:bCs w:val="false"/>
          <w:color w:val="00000A"/>
          <w:kern w:val="0"/>
          <w:sz w:val="24"/>
          <w:szCs w:val="24"/>
          <w:u w:val="none"/>
          <w:lang w:val="hu-HU" w:eastAsia="hu-HU" w:bidi="ar-SA"/>
        </w:rPr>
        <w:t>egyetértettek a javaslattal.</w:t>
      </w:r>
    </w:p>
    <w:p>
      <w:pPr>
        <w:pStyle w:val="Alaprtelmezs"/>
        <w:ind w:left="360" w:hanging="0"/>
        <w:jc w:val="both"/>
        <w:rPr>
          <w:rStyle w:val="Bekezdsalapbettpusa1"/>
          <w:rFonts w:ascii="Arial" w:hAnsi="Arial" w:eastAsia="Arial" w:cs="Arial"/>
          <w:b w:val="false"/>
          <w:b w:val="false"/>
          <w:bCs w:val="false"/>
          <w:color w:val="00000A"/>
          <w:u w:val="none"/>
          <w:lang w:eastAsia="hu-HU"/>
        </w:rPr>
      </w:pPr>
      <w:r>
        <w:rPr>
          <w:rFonts w:eastAsia="Arial" w:cs="Arial" w:ascii="Arial" w:hAnsi="Arial"/>
          <w:b w:val="false"/>
          <w:bCs w:val="false"/>
          <w:color w:val="00000A"/>
          <w:u w:val="none"/>
          <w:lang w:eastAsia="hu-HU"/>
        </w:rPr>
      </w:r>
    </w:p>
    <w:p>
      <w:pPr>
        <w:pStyle w:val="Standard"/>
        <w:numPr>
          <w:ilvl w:val="0"/>
          <w:numId w:val="1"/>
        </w:numPr>
        <w:ind w:left="0" w:hanging="0"/>
        <w:jc w:val="both"/>
        <w:rPr/>
      </w:pPr>
      <w:r>
        <w:rPr>
          <w:rFonts w:eastAsia="Arial" w:cs="Arial" w:ascii="Arial" w:hAnsi="Arial"/>
          <w:color w:val="00000A"/>
          <w:shd w:fill="FFFFFF" w:val="clear"/>
        </w:rPr>
        <w:t xml:space="preserve">Kup  Község Önkormányzat  Képviselő-testülete </w:t>
      </w:r>
      <w:r>
        <w:rPr>
          <w:rFonts w:eastAsia="Arial" w:cs="Arial" w:ascii="Arial" w:hAnsi="Arial"/>
          <w:color w:val="00000A"/>
          <w:shd w:fill="FFFFFF" w:val="clear"/>
        </w:rPr>
        <w:t>3</w:t>
      </w:r>
      <w:r>
        <w:rPr>
          <w:rFonts w:eastAsia="Arial" w:cs="Arial" w:ascii="Arial" w:hAnsi="Arial"/>
          <w:color w:val="00000A"/>
          <w:shd w:fill="FFFFFF" w:val="clear"/>
        </w:rPr>
        <w:t xml:space="preserve"> igen szavazattal – ellenszavazat és tartózkodás nélkül – az alábbi határozatot hozta:</w:t>
        <w:tab/>
        <w:tab/>
        <w:tab/>
      </w:r>
    </w:p>
    <w:p>
      <w:pPr>
        <w:pStyle w:val="Standard"/>
        <w:numPr>
          <w:ilvl w:val="0"/>
          <w:numId w:val="1"/>
        </w:numPr>
        <w:jc w:val="both"/>
        <w:rPr/>
      </w:pPr>
      <w:r>
        <w:rPr>
          <w:rFonts w:eastAsia="Arial" w:cs="Arial" w:ascii="Arial" w:hAnsi="Arial"/>
          <w:b/>
          <w:color w:val="00000A"/>
          <w:u w:val="none"/>
          <w:shd w:fill="FFFFFF" w:val="clear"/>
        </w:rPr>
        <w:t xml:space="preserve">      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55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/2021. (XI.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30</w:t>
      </w:r>
      <w:r>
        <w:rPr>
          <w:rFonts w:eastAsia="Arial" w:cs="Arial" w:ascii="Arial" w:hAnsi="Arial"/>
          <w:b/>
          <w:color w:val="00000A"/>
          <w:u w:val="single"/>
          <w:shd w:fill="FFFFFF" w:val="clear"/>
        </w:rPr>
        <w:t>.) KT határozat</w:t>
      </w:r>
    </w:p>
    <w:p>
      <w:pPr>
        <w:pStyle w:val="Normal"/>
        <w:numPr>
          <w:ilvl w:val="0"/>
          <w:numId w:val="1"/>
        </w:numPr>
        <w:ind w:left="426" w:hanging="0"/>
        <w:jc w:val="both"/>
        <w:rPr/>
      </w:pPr>
      <w:r>
        <w:rPr>
          <w:rFonts w:ascii="Arial" w:hAnsi="Arial"/>
        </w:rPr>
        <w:t xml:space="preserve">Kup  Önkormányzat Képviselő-testülete </w:t>
      </w: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elhatározza, hogy 2021. évben is támogatja a településen élő családokat karácsonyra élelmiszer-édesség csomaggal az egyes szociális ellátások helyi szabályairól szóló 8/2021. (V.31.) önkormányzati rendelet 14. §-ában meghatározott feltételekkel. </w:t>
      </w:r>
    </w:p>
    <w:p>
      <w:pPr>
        <w:pStyle w:val="Normal"/>
        <w:numPr>
          <w:ilvl w:val="0"/>
          <w:numId w:val="1"/>
        </w:numPr>
        <w:ind w:left="426" w:hanging="0"/>
        <w:jc w:val="both"/>
        <w:rPr/>
      </w:pP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Felkéri a képviselő-testület a polgármestert, hogy a családokat értesítse, hogy legkésőbb 2021. december 10-ig nyújtsák be a jövedelemigazolásokat. A csomag értékének meghatározására ezt követően kerül sor. </w:t>
      </w:r>
    </w:p>
    <w:p>
      <w:pPr>
        <w:pStyle w:val="Normal"/>
        <w:numPr>
          <w:ilvl w:val="0"/>
          <w:numId w:val="1"/>
        </w:numPr>
        <w:ind w:left="426" w:hanging="0"/>
        <w:jc w:val="both"/>
        <w:rPr/>
      </w:pP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>Felelős:</w:t>
      </w: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 polgármester</w:t>
      </w:r>
    </w:p>
    <w:p>
      <w:pPr>
        <w:pStyle w:val="Normal"/>
        <w:numPr>
          <w:ilvl w:val="0"/>
          <w:numId w:val="1"/>
        </w:numPr>
        <w:ind w:left="426" w:hanging="0"/>
        <w:jc w:val="both"/>
        <w:rPr/>
      </w:pP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>Határidő</w:t>
      </w: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: azonnal. </w:t>
      </w:r>
    </w:p>
    <w:p>
      <w:pPr>
        <w:pStyle w:val="Normal"/>
        <w:ind w:left="426" w:hanging="0"/>
        <w:jc w:val="both"/>
        <w:rPr>
          <w:rFonts w:ascii="Arial" w:hAnsi="Arial" w:eastAsia="Segoe UI" w:cs="Tahoma"/>
          <w:color w:val="000000"/>
          <w:kern w:val="2"/>
          <w:sz w:val="24"/>
          <w:szCs w:val="24"/>
          <w:lang w:val="en-US" w:eastAsia="en-US" w:bidi="en-US"/>
        </w:rPr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>
          <w:b/>
          <w:b/>
          <w:bCs/>
        </w:rPr>
      </w:pP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>2.) Vadrózsa Német Nemzetiségi Óvoda szervezeti és működési szabályzata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>
          <w:b/>
          <w:b/>
          <w:bCs/>
        </w:rPr>
      </w:pP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>Előadó: Varga Imre polgármester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>
          <w:rFonts w:ascii="Arial" w:hAnsi="Arial" w:eastAsia="Segoe UI" w:cs="Tahoma"/>
          <w:color w:val="000000"/>
          <w:kern w:val="2"/>
          <w:sz w:val="24"/>
          <w:szCs w:val="24"/>
          <w:lang w:val="en-US" w:eastAsia="en-US" w:bidi="en-US"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>Varga Imre polgármester</w:t>
      </w: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 tájékoztatta a képviselőket, hogy az óvodavezető benyújtotta az óvoda módosított szervezeti és működési szabályzatát. A szervezeti működési szabályzat annyiban módosult, hogy az V. fejezet (Az óvoda szervezeti felépítése) kiegészült az óvoda szervezeti ábrájával. (SZMSZ a jkv. 3. melléklete) Javasolta az elfogadást.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>
          <w:rFonts w:ascii="Arial" w:hAnsi="Arial" w:eastAsia="Segoe UI" w:cs="Tahoma"/>
          <w:color w:val="000000"/>
          <w:kern w:val="2"/>
          <w:sz w:val="24"/>
          <w:szCs w:val="24"/>
          <w:lang w:val="en-US" w:eastAsia="en-US" w:bidi="en-US"/>
        </w:rPr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>Kup község Önkormányzat Képviselő-testülete 3 igen szavazattal – ellenszavazat és tartózkodás nélkül – az alábbi határozatot hozta: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ab/>
        <w:tab/>
        <w:tab/>
      </w: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u w:val="single"/>
          <w:lang w:val="en-US" w:eastAsia="en-US" w:bidi="en-US"/>
        </w:rPr>
        <w:t>56/2021. (XI.30.) KT határozat</w:t>
      </w:r>
    </w:p>
    <w:p>
      <w:pPr>
        <w:pStyle w:val="Normal"/>
        <w:widowControl/>
        <w:suppressAutoHyphens w:val="true"/>
        <w:bidi w:val="0"/>
        <w:spacing w:before="0" w:after="0"/>
        <w:ind w:left="2154" w:right="0" w:hanging="0"/>
        <w:jc w:val="both"/>
        <w:textAlignment w:val="baseline"/>
        <w:rPr/>
      </w:pP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Kup község Önkormányzat Képviselő-testülete a Vadrózsa Német Nemzetiségi Óvoda módosított szervezeti és működési szabályzatát az előterjesztés szerint elfogadja. </w:t>
      </w:r>
    </w:p>
    <w:p>
      <w:pPr>
        <w:pStyle w:val="Normal"/>
        <w:widowControl/>
        <w:suppressAutoHyphens w:val="true"/>
        <w:bidi w:val="0"/>
        <w:spacing w:before="0" w:after="0"/>
        <w:ind w:left="2154" w:right="0" w:hanging="0"/>
        <w:jc w:val="both"/>
        <w:textAlignment w:val="baseline"/>
        <w:rPr/>
      </w:pP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>Felkéri a képviselő-testület a polgármestert, hogy a döntésről az óvodavezetőt értesítse.</w:t>
      </w:r>
    </w:p>
    <w:p>
      <w:pPr>
        <w:pStyle w:val="Normal"/>
        <w:widowControl/>
        <w:suppressAutoHyphens w:val="true"/>
        <w:bidi w:val="0"/>
        <w:spacing w:before="0" w:after="0"/>
        <w:ind w:left="2154" w:right="0" w:hanging="0"/>
        <w:jc w:val="both"/>
        <w:textAlignment w:val="baseline"/>
        <w:rPr/>
      </w:pP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>Felelős:</w:t>
      </w: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 polgármester</w:t>
      </w:r>
    </w:p>
    <w:p>
      <w:pPr>
        <w:pStyle w:val="Normal"/>
        <w:widowControl/>
        <w:suppressAutoHyphens w:val="true"/>
        <w:bidi w:val="0"/>
        <w:spacing w:before="0" w:after="0"/>
        <w:ind w:left="2154" w:right="0" w:hanging="0"/>
        <w:jc w:val="both"/>
        <w:textAlignment w:val="baseline"/>
        <w:rPr/>
      </w:pPr>
      <w:r>
        <w:rPr>
          <w:rFonts w:eastAsia="Segoe UI" w:cs="Tahoma" w:ascii="Arial" w:hAnsi="Arial"/>
          <w:b/>
          <w:bCs/>
          <w:color w:val="000000"/>
          <w:kern w:val="2"/>
          <w:sz w:val="24"/>
          <w:szCs w:val="24"/>
          <w:lang w:val="en-US" w:eastAsia="en-US" w:bidi="en-US"/>
        </w:rPr>
        <w:t>Határidő:</w:t>
      </w: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 xml:space="preserve"> azonnal</w:t>
      </w:r>
    </w:p>
    <w:p>
      <w:pPr>
        <w:pStyle w:val="Normal"/>
        <w:widowControl/>
        <w:suppressAutoHyphens w:val="true"/>
        <w:bidi w:val="0"/>
        <w:spacing w:before="0" w:after="0"/>
        <w:ind w:left="2154" w:right="0" w:hanging="0"/>
        <w:jc w:val="both"/>
        <w:textAlignment w:val="baseline"/>
        <w:rPr>
          <w:rFonts w:ascii="Arial" w:hAnsi="Arial" w:eastAsia="Segoe UI" w:cs="Tahoma"/>
          <w:color w:val="000000"/>
          <w:kern w:val="2"/>
          <w:sz w:val="24"/>
          <w:szCs w:val="24"/>
          <w:lang w:val="en-US" w:eastAsia="en-US" w:bidi="en-US"/>
        </w:rPr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Fonts w:eastAsia="Segoe UI" w:cs="Tahoma" w:ascii="Arial" w:hAnsi="Arial"/>
          <w:color w:val="000000"/>
          <w:kern w:val="2"/>
          <w:sz w:val="24"/>
          <w:szCs w:val="24"/>
          <w:lang w:val="en-US" w:eastAsia="en-US" w:bidi="en-US"/>
        </w:rPr>
        <w:t>A döntést követően a képviselők egyeztették a közmeghallgatás időpontját, 2021. december 17-én 16.30 óra.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textAlignment w:val="baseline"/>
        <w:rPr>
          <w:rFonts w:ascii="Arial" w:hAnsi="Arial" w:eastAsia="Segoe UI" w:cs="Tahoma"/>
          <w:color w:val="000000"/>
          <w:kern w:val="2"/>
          <w:sz w:val="24"/>
          <w:szCs w:val="24"/>
          <w:lang w:val="en-US" w:eastAsia="en-US" w:bidi="en-US"/>
        </w:rPr>
      </w:pPr>
      <w:r>
        <w:rPr/>
      </w:r>
    </w:p>
    <w:p>
      <w:pPr>
        <w:pStyle w:val="Normal"/>
        <w:ind w:left="2127" w:hanging="2127"/>
        <w:jc w:val="both"/>
        <w:rPr>
          <w:rFonts w:ascii="Arial" w:hAnsi="Arial" w:cs="Arial"/>
          <w:lang w:eastAsia="hu-HU"/>
        </w:rPr>
      </w:pPr>
      <w:r>
        <w:rPr>
          <w:rFonts w:eastAsia="Arial" w:ascii="Arial" w:hAnsi="Arial"/>
        </w:rPr>
        <w:t xml:space="preserve">Több napirend nem volt, a 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lang w:eastAsia="hu-HU"/>
        </w:rPr>
        <w:t xml:space="preserve"> polgármester a képviselő-testület nyilvános ülését 1</w:t>
      </w:r>
      <w:r>
        <w:rPr>
          <w:rFonts w:cs="Arial" w:ascii="Arial" w:hAnsi="Arial"/>
          <w:lang w:eastAsia="hu-HU"/>
        </w:rPr>
        <w:t>9.15.</w:t>
      </w:r>
    </w:p>
    <w:p>
      <w:pPr>
        <w:pStyle w:val="Normal"/>
        <w:ind w:left="2127" w:hanging="2127"/>
        <w:jc w:val="both"/>
        <w:rPr/>
      </w:pPr>
      <w:r>
        <w:rPr>
          <w:rFonts w:cs="Arial" w:ascii="Arial" w:hAnsi="Arial"/>
          <w:lang w:eastAsia="hu-HU"/>
        </w:rPr>
        <w:t xml:space="preserve">órakor bezárta. 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/>
      </w:pPr>
      <w:r>
        <w:rPr/>
        <w:t>K.m.f.</w:t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both"/>
        <w:rPr/>
      </w:pPr>
      <w:r>
        <w:rPr/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/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81409074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paragraph" w:styleId="Llb" w:customStyle="1">
    <w:name w:val="Footer"/>
    <w:basedOn w:val="Lfejsllb"/>
    <w:rsid w:val="0049500b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BA550-F6C8-4F0F-A6B5-0A2A0A3B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LibreOffice/6.3.6.2$Windows_x86 LibreOffice_project/2196df99b074d8a661f4036fca8fa0cbfa33a497</Application>
  <Pages>2</Pages>
  <Words>478</Words>
  <Characters>3329</Characters>
  <CharactersWithSpaces>3931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2021-09-30T12:42:00Z</dcterms:created>
  <dc:creator>Mari-ASUS</dc:creator>
  <dc:description/>
  <dc:language>hu-HU</dc:language>
  <cp:lastModifiedBy/>
  <cp:lastPrinted>2021-09-06T08:38:00Z</cp:lastPrinted>
  <dcterms:modified xsi:type="dcterms:W3CDTF">2021-12-14T22:07:47Z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