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240" w:before="0" w:after="0"/>
        <w:ind w:left="0" w:right="0" w:hanging="0"/>
        <w:jc w:val="center"/>
        <w:rPr>
          <w:rFonts w:ascii="Arial" w:hAnsi="Arial" w:eastAsia="Arial" w:cs="Arial"/>
          <w:b/>
          <w:b/>
          <w:i/>
          <w:i/>
          <w:color w:val="00000A"/>
          <w:spacing w:val="0"/>
          <w:sz w:val="26"/>
          <w:highlight w:val="white"/>
        </w:rPr>
      </w:pPr>
      <w:r>
        <w:rPr>
          <w:rFonts w:eastAsia="Arial" w:cs="Arial" w:ascii="Arial" w:hAnsi="Arial"/>
          <w:b/>
          <w:i/>
          <w:color w:val="00000A"/>
          <w:spacing w:val="0"/>
          <w:sz w:val="26"/>
          <w:shd w:fill="FFFFFF" w:val="clear"/>
        </w:rPr>
        <w:t>Előzetes hatásvizsgálat</w:t>
      </w:r>
    </w:p>
    <w:p>
      <w:pPr>
        <w:pStyle w:val="Normal"/>
        <w:spacing w:lineRule="exact" w:line="240" w:before="0" w:after="0"/>
        <w:ind w:left="0" w:right="0" w:hanging="0"/>
        <w:jc w:val="center"/>
        <w:rPr/>
      </w:pPr>
      <w:r>
        <w:rPr>
          <w:rFonts w:eastAsia="Arial" w:cs="Arial" w:ascii="Arial" w:hAnsi="Arial"/>
          <w:b/>
          <w:i/>
          <w:color w:val="00000A"/>
          <w:spacing w:val="0"/>
          <w:sz w:val="26"/>
          <w:shd w:fill="FFFFFF" w:val="clear"/>
        </w:rPr>
        <w:t>Kup Község Önkormányzata 2018. évi költségvetésének elfogadásáról szóló …../2018. (……..) önkormányzati rendeletéhez</w:t>
      </w:r>
    </w:p>
    <w:p>
      <w:pPr>
        <w:pStyle w:val="Normal"/>
        <w:spacing w:lineRule="exact" w:line="240" w:before="0" w:after="0"/>
        <w:ind w:left="0" w:right="0" w:hanging="0"/>
        <w:jc w:val="center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4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A jogalkotásról szóló 2010. évi CXXX. törvény 17.§-a szerint a jogszabályok előkészítése során előzetes hatásvizsgálat elvégzésével kell felmérni a tervezett jogszabály valamennyi jelentősnek ítélt hatását, a szabályozás várható következményeit. Az előzetes hatásvizsgálat megállapításai a rendelet-tervezet esetében az alábbiak: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</w:r>
    </w:p>
    <w:p>
      <w:pPr>
        <w:pStyle w:val="Normal"/>
        <w:numPr>
          <w:ilvl w:val="0"/>
          <w:numId w:val="1"/>
        </w:numPr>
        <w:spacing w:lineRule="exact" w:line="240" w:before="0" w:after="0"/>
        <w:ind w:left="502" w:right="0" w:hanging="360"/>
        <w:jc w:val="both"/>
        <w:rPr>
          <w:rFonts w:ascii="Arial" w:hAnsi="Arial" w:eastAsia="Arial" w:cs="Arial"/>
          <w:b/>
          <w:b/>
          <w:i/>
          <w:i/>
          <w:color w:val="00000A"/>
          <w:spacing w:val="0"/>
          <w:sz w:val="24"/>
          <w:highlight w:val="white"/>
        </w:rPr>
      </w:pPr>
      <w:r>
        <w:rPr>
          <w:rFonts w:eastAsia="Arial" w:cs="Arial" w:ascii="Arial" w:hAnsi="Arial"/>
          <w:b/>
          <w:i/>
          <w:color w:val="00000A"/>
          <w:spacing w:val="0"/>
          <w:sz w:val="24"/>
          <w:shd w:fill="FFFFFF" w:val="clear"/>
        </w:rPr>
        <w:t>Társadalmi hatások</w:t>
      </w:r>
    </w:p>
    <w:p>
      <w:pPr>
        <w:pStyle w:val="Normal"/>
        <w:spacing w:lineRule="exact" w:line="240" w:before="0" w:after="0"/>
        <w:ind w:left="720" w:right="0" w:hanging="0"/>
        <w:jc w:val="both"/>
        <w:rPr>
          <w:rFonts w:ascii="Arial" w:hAnsi="Arial" w:eastAsia="Arial" w:cs="Arial"/>
          <w:color w:val="00000A"/>
          <w:spacing w:val="0"/>
          <w:sz w:val="24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A 2018. évi költségvetésben tervezésre kerültek a bevételek, kiadások. Bevételek között a normatív hozzájárulások, a központi költségvetésből kapott támogatásokat, helyi adóbevétel kerültek megtervezésre. A költségvetés biztosítja az intézmények működtetését, kötelező feladatok ellátásának anyagi fedezetét.</w:t>
      </w:r>
    </w:p>
    <w:p>
      <w:pPr>
        <w:pStyle w:val="Normal"/>
        <w:spacing w:lineRule="exact" w:line="240" w:before="0" w:after="0"/>
        <w:ind w:left="72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</w:r>
    </w:p>
    <w:p>
      <w:pPr>
        <w:pStyle w:val="Normal"/>
        <w:numPr>
          <w:ilvl w:val="0"/>
          <w:numId w:val="2"/>
        </w:numPr>
        <w:spacing w:lineRule="exact" w:line="240" w:before="0" w:after="0"/>
        <w:ind w:left="502" w:right="0" w:hanging="360"/>
        <w:jc w:val="both"/>
        <w:rPr>
          <w:rFonts w:ascii="Arial" w:hAnsi="Arial" w:eastAsia="Arial" w:cs="Arial"/>
          <w:b/>
          <w:b/>
          <w:i/>
          <w:i/>
          <w:color w:val="00000A"/>
          <w:spacing w:val="0"/>
          <w:sz w:val="24"/>
          <w:highlight w:val="white"/>
        </w:rPr>
      </w:pPr>
      <w:r>
        <w:rPr>
          <w:rFonts w:eastAsia="Arial" w:cs="Arial" w:ascii="Arial" w:hAnsi="Arial"/>
          <w:b/>
          <w:i/>
          <w:color w:val="00000A"/>
          <w:spacing w:val="0"/>
          <w:sz w:val="24"/>
          <w:shd w:fill="FFFFFF" w:val="clear"/>
        </w:rPr>
        <w:t>Gazdasági, költségvetési hatások</w:t>
      </w:r>
    </w:p>
    <w:p>
      <w:pPr>
        <w:pStyle w:val="Normal"/>
        <w:spacing w:lineRule="exact" w:line="240" w:before="0" w:after="0"/>
        <w:ind w:left="720" w:right="0" w:hanging="0"/>
        <w:jc w:val="both"/>
        <w:rPr>
          <w:rFonts w:ascii="Arial" w:hAnsi="Arial" w:eastAsia="Arial" w:cs="Arial"/>
          <w:color w:val="00000A"/>
          <w:spacing w:val="0"/>
          <w:sz w:val="24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Az önkormányzat bevételei biztosítják az önkormányzat és intézményei működését, a tartalék lehetőséget nyújt fejlesztésre.</w:t>
      </w:r>
    </w:p>
    <w:p>
      <w:pPr>
        <w:pStyle w:val="Normal"/>
        <w:spacing w:lineRule="exact" w:line="240" w:before="0" w:after="0"/>
        <w:ind w:left="72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</w:r>
    </w:p>
    <w:p>
      <w:pPr>
        <w:pStyle w:val="Normal"/>
        <w:numPr>
          <w:ilvl w:val="0"/>
          <w:numId w:val="3"/>
        </w:numPr>
        <w:spacing w:lineRule="exact" w:line="240" w:before="0" w:after="0"/>
        <w:ind w:left="502" w:right="0" w:hanging="360"/>
        <w:jc w:val="both"/>
        <w:rPr>
          <w:rFonts w:ascii="Arial" w:hAnsi="Arial" w:eastAsia="Arial" w:cs="Arial"/>
          <w:b/>
          <w:b/>
          <w:i/>
          <w:i/>
          <w:color w:val="00000A"/>
          <w:spacing w:val="0"/>
          <w:sz w:val="24"/>
          <w:highlight w:val="white"/>
        </w:rPr>
      </w:pPr>
      <w:r>
        <w:rPr>
          <w:rFonts w:eastAsia="Arial" w:cs="Arial" w:ascii="Arial" w:hAnsi="Arial"/>
          <w:b/>
          <w:i/>
          <w:color w:val="00000A"/>
          <w:spacing w:val="0"/>
          <w:sz w:val="24"/>
          <w:shd w:fill="FFFFFF" w:val="clear"/>
        </w:rPr>
        <w:t>Környezeti és egészségügyi következmények</w:t>
      </w:r>
    </w:p>
    <w:p>
      <w:pPr>
        <w:pStyle w:val="Normal"/>
        <w:spacing w:lineRule="exact" w:line="240" w:before="0" w:after="0"/>
        <w:ind w:left="720" w:right="0" w:hanging="0"/>
        <w:jc w:val="both"/>
        <w:rPr>
          <w:rFonts w:ascii="Arial" w:hAnsi="Arial" w:eastAsia="Arial" w:cs="Arial"/>
          <w:color w:val="00000A"/>
          <w:spacing w:val="0"/>
          <w:sz w:val="24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A rendelet megalkotásának környezeti, egészségügyi következménye nincs.</w:t>
      </w:r>
    </w:p>
    <w:p>
      <w:pPr>
        <w:pStyle w:val="Normal"/>
        <w:spacing w:lineRule="exact" w:line="240" w:before="0" w:after="0"/>
        <w:ind w:left="72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</w:r>
    </w:p>
    <w:p>
      <w:pPr>
        <w:pStyle w:val="Normal"/>
        <w:numPr>
          <w:ilvl w:val="0"/>
          <w:numId w:val="4"/>
        </w:numPr>
        <w:spacing w:lineRule="exact" w:line="240" w:before="0" w:after="0"/>
        <w:ind w:left="502" w:right="0" w:hanging="360"/>
        <w:jc w:val="both"/>
        <w:rPr>
          <w:rFonts w:ascii="Arial" w:hAnsi="Arial" w:eastAsia="Arial" w:cs="Arial"/>
          <w:b/>
          <w:b/>
          <w:i/>
          <w:i/>
          <w:color w:val="00000A"/>
          <w:spacing w:val="0"/>
          <w:sz w:val="24"/>
          <w:highlight w:val="white"/>
        </w:rPr>
      </w:pPr>
      <w:r>
        <w:rPr>
          <w:rFonts w:eastAsia="Arial" w:cs="Arial" w:ascii="Arial" w:hAnsi="Arial"/>
          <w:b/>
          <w:i/>
          <w:color w:val="00000A"/>
          <w:spacing w:val="0"/>
          <w:sz w:val="24"/>
          <w:shd w:fill="FFFFFF" w:val="clear"/>
        </w:rPr>
        <w:t>Adminisztratív terheket befolyásoló hatások</w:t>
      </w:r>
    </w:p>
    <w:p>
      <w:pPr>
        <w:pStyle w:val="Normal"/>
        <w:spacing w:lineRule="exact" w:line="240" w:before="0" w:after="0"/>
        <w:ind w:left="502" w:right="0" w:hanging="0"/>
        <w:jc w:val="both"/>
        <w:rPr>
          <w:rFonts w:ascii="Arial" w:hAnsi="Arial" w:eastAsia="Arial" w:cs="Arial"/>
          <w:color w:val="00000A"/>
          <w:spacing w:val="0"/>
          <w:sz w:val="24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A rendelet megalkotásának adminisztratív terhet befolyásoló hatása nincs.</w:t>
      </w:r>
    </w:p>
    <w:p>
      <w:pPr>
        <w:pStyle w:val="Normal"/>
        <w:spacing w:lineRule="exact" w:line="240" w:before="0" w:after="0"/>
        <w:ind w:left="502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</w:r>
    </w:p>
    <w:p>
      <w:pPr>
        <w:pStyle w:val="Normal"/>
        <w:numPr>
          <w:ilvl w:val="0"/>
          <w:numId w:val="5"/>
        </w:numPr>
        <w:spacing w:lineRule="exact" w:line="240" w:before="0" w:after="0"/>
        <w:ind w:left="502" w:right="0" w:hanging="360"/>
        <w:jc w:val="both"/>
        <w:rPr>
          <w:rFonts w:ascii="Arial" w:hAnsi="Arial" w:eastAsia="Arial" w:cs="Arial"/>
          <w:b/>
          <w:b/>
          <w:i/>
          <w:i/>
          <w:color w:val="00000A"/>
          <w:spacing w:val="0"/>
          <w:sz w:val="24"/>
          <w:highlight w:val="white"/>
        </w:rPr>
      </w:pPr>
      <w:r>
        <w:rPr>
          <w:rFonts w:eastAsia="Arial" w:cs="Arial" w:ascii="Arial" w:hAnsi="Arial"/>
          <w:b/>
          <w:i/>
          <w:color w:val="00000A"/>
          <w:spacing w:val="0"/>
          <w:sz w:val="24"/>
          <w:shd w:fill="FFFFFF" w:val="clear"/>
        </w:rPr>
        <w:t>A jogszabály megalkotásának szükségessége, a jogalkotás elmaradásának várható következményei</w:t>
      </w:r>
    </w:p>
    <w:p>
      <w:pPr>
        <w:pStyle w:val="Normal"/>
        <w:spacing w:lineRule="exact" w:line="240" w:before="0" w:after="0"/>
        <w:ind w:left="720" w:right="0" w:hanging="0"/>
        <w:jc w:val="both"/>
        <w:rPr>
          <w:rFonts w:ascii="Arial" w:hAnsi="Arial" w:eastAsia="Arial" w:cs="Arial"/>
          <w:color w:val="00000A"/>
          <w:spacing w:val="0"/>
          <w:sz w:val="24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Költségvetés megalkotását előírja Magyarország 2018. évi költségvetéséről szóló 2017. évi C. törvény, valamint az államháztartás működési rendjéről szóló 368/2011. (XII.31.) Korm.rendelet.</w:t>
      </w:r>
    </w:p>
    <w:p>
      <w:pPr>
        <w:pStyle w:val="Normal"/>
        <w:spacing w:lineRule="exact" w:line="240" w:before="0" w:after="0"/>
        <w:ind w:left="720" w:right="0" w:hanging="0"/>
        <w:jc w:val="both"/>
        <w:rPr>
          <w:rFonts w:ascii="Arial" w:hAnsi="Arial" w:eastAsia="Arial" w:cs="Arial"/>
          <w:color w:val="00000A"/>
          <w:spacing w:val="0"/>
          <w:sz w:val="24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Amennyiben a rendeletet nem alkotja meg a képviselő-testület az állami támogatásokra nem lesz jogosult.</w:t>
      </w:r>
    </w:p>
    <w:p>
      <w:pPr>
        <w:pStyle w:val="Normal"/>
        <w:spacing w:lineRule="exact" w:line="240" w:before="0" w:after="0"/>
        <w:ind w:left="72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</w:r>
    </w:p>
    <w:p>
      <w:pPr>
        <w:pStyle w:val="Normal"/>
        <w:numPr>
          <w:ilvl w:val="0"/>
          <w:numId w:val="6"/>
        </w:numPr>
        <w:spacing w:lineRule="exact" w:line="240" w:before="0" w:after="0"/>
        <w:ind w:left="502" w:right="0" w:hanging="360"/>
        <w:jc w:val="both"/>
        <w:rPr>
          <w:rFonts w:ascii="Arial" w:hAnsi="Arial" w:eastAsia="Arial" w:cs="Arial"/>
          <w:b/>
          <w:b/>
          <w:i/>
          <w:i/>
          <w:color w:val="00000A"/>
          <w:spacing w:val="0"/>
          <w:sz w:val="24"/>
          <w:highlight w:val="white"/>
        </w:rPr>
      </w:pPr>
      <w:r>
        <w:rPr>
          <w:rFonts w:eastAsia="Arial" w:cs="Arial" w:ascii="Arial" w:hAnsi="Arial"/>
          <w:b/>
          <w:i/>
          <w:color w:val="00000A"/>
          <w:spacing w:val="0"/>
          <w:sz w:val="24"/>
          <w:shd w:fill="FFFFFF" w:val="clear"/>
        </w:rPr>
        <w:t>A jogszabály alkalmazásához szükséges személyi, szervezeti, tárgyi és pénzügyi feltételek</w:t>
      </w:r>
    </w:p>
    <w:p>
      <w:pPr>
        <w:pStyle w:val="Normal"/>
        <w:spacing w:lineRule="exact" w:line="240" w:before="0" w:after="0"/>
        <w:ind w:left="720" w:right="0" w:hanging="0"/>
        <w:jc w:val="both"/>
        <w:rPr>
          <w:rFonts w:ascii="Arial" w:hAnsi="Arial" w:eastAsia="Arial" w:cs="Arial"/>
          <w:color w:val="00000A"/>
          <w:spacing w:val="0"/>
          <w:sz w:val="24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>A jogszabály alkalmazásához szükséges személyi, szervezeti, tárgyi feltételek rendelkezésre állnak.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Arial" w:hAnsi="Arial" w:eastAsia="Arial" w:cs="Arial"/>
          <w:b/>
          <w:b/>
          <w:i/>
          <w:i/>
          <w:color w:val="00000A"/>
          <w:spacing w:val="0"/>
          <w:sz w:val="24"/>
          <w:highlight w:val="white"/>
        </w:rPr>
      </w:pPr>
      <w:r>
        <w:rPr>
          <w:rFonts w:eastAsia="Arial" w:cs="Arial" w:ascii="Arial" w:hAnsi="Arial"/>
          <w:b/>
          <w:i/>
          <w:color w:val="00000A"/>
          <w:spacing w:val="0"/>
          <w:sz w:val="24"/>
          <w:shd w:fill="FFFFFF" w:val="clear"/>
        </w:rPr>
        <w:t>Kup, 2018. február 01.</w:t>
      </w:r>
    </w:p>
    <w:p>
      <w:pPr>
        <w:pStyle w:val="Normal"/>
        <w:spacing w:lineRule="exact" w:line="240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4"/>
          <w:shd w:fill="FFFFFF" w:val="clear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4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ab/>
        <w:tab/>
        <w:tab/>
        <w:tab/>
        <w:tab/>
        <w:tab/>
        <w:tab/>
        <w:tab/>
        <w:t>Bóka Istvánné</w:t>
      </w:r>
    </w:p>
    <w:p>
      <w:pPr>
        <w:pStyle w:val="Normal"/>
        <w:spacing w:lineRule="exact" w:line="240" w:before="0" w:after="0"/>
        <w:ind w:left="0" w:right="0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4"/>
          <w:shd w:fill="FFFFFF" w:val="clear"/>
        </w:rPr>
        <w:tab/>
        <w:tab/>
        <w:tab/>
        <w:tab/>
        <w:tab/>
        <w:tab/>
        <w:tab/>
        <w:tab/>
        <w:t xml:space="preserve">     jegyző</w:t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hu-H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SimSun" w:cs="Mangal"/>
      <w:color w:val="auto"/>
      <w:sz w:val="24"/>
      <w:szCs w:val="24"/>
      <w:lang w:val="hu-HU" w:eastAsia="zh-CN" w:bidi="hi-IN"/>
    </w:rPr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LibreOffice/5.2.7.2$Windows_x86 LibreOffice_project/2b7f1e640c46ceb28adf43ee075a6e8b8439ed10</Application>
  <Pages>1</Pages>
  <Words>205</Words>
  <Characters>1613</Characters>
  <CharactersWithSpaces>1814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hu-HU</dc:language>
  <cp:lastModifiedBy/>
  <cp:lastPrinted>2018-02-15T10:37:36Z</cp:lastPrinted>
  <dcterms:modified xsi:type="dcterms:W3CDTF">2018-02-15T10:37:48Z</dcterms:modified>
  <cp:revision>1</cp:revision>
  <dc:subject/>
  <dc:title/>
</cp:coreProperties>
</file>